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89C" w:rsidRDefault="008B489C" w:rsidP="008B489C">
      <w:pPr>
        <w:rPr>
          <w:rFonts w:ascii="Garamond" w:eastAsia="Times New Roman" w:hAnsi="Garamond" w:cs="Arial"/>
          <w:b/>
          <w:bCs/>
          <w:sz w:val="22"/>
          <w:szCs w:val="22"/>
        </w:rPr>
      </w:pPr>
      <w:r>
        <w:rPr>
          <w:rFonts w:ascii="Garamond" w:eastAsia="Times New Roman" w:hAnsi="Garamond" w:cs="Arial"/>
          <w:b/>
          <w:bCs/>
          <w:sz w:val="22"/>
          <w:szCs w:val="22"/>
        </w:rPr>
        <w:t>COURSEWORK</w:t>
      </w:r>
      <w:r>
        <w:rPr>
          <w:rFonts w:ascii="Garamond" w:eastAsia="Times New Roman" w:hAnsi="Garamond" w:cs="Arial"/>
          <w:b/>
          <w:bCs/>
          <w:sz w:val="22"/>
          <w:szCs w:val="22"/>
        </w:rPr>
        <w:t xml:space="preserve"> CATEGORY DETAILS</w:t>
      </w:r>
    </w:p>
    <w:p w:rsidR="008B489C" w:rsidRDefault="008B489C" w:rsidP="008B489C">
      <w:pPr>
        <w:rPr>
          <w:rFonts w:ascii="Garamond" w:eastAsia="Times New Roman" w:hAnsi="Garamond" w:cs="Arial"/>
          <w:b/>
          <w:bCs/>
          <w:sz w:val="22"/>
          <w:szCs w:val="22"/>
        </w:rPr>
      </w:pPr>
    </w:p>
    <w:p w:rsidR="008B489C" w:rsidRDefault="008B489C" w:rsidP="008B489C">
      <w:pPr>
        <w:pStyle w:val="ListParagraph"/>
        <w:numPr>
          <w:ilvl w:val="0"/>
          <w:numId w:val="2"/>
        </w:numPr>
        <w:rPr>
          <w:rFonts w:ascii="Garamond" w:hAnsi="Garamond"/>
          <w:sz w:val="22"/>
          <w:szCs w:val="22"/>
        </w:rPr>
      </w:pPr>
      <w:r w:rsidRPr="008B489C">
        <w:rPr>
          <w:rFonts w:ascii="Garamond" w:hAnsi="Garamond"/>
          <w:sz w:val="22"/>
          <w:szCs w:val="22"/>
        </w:rPr>
        <w:t>To achieve an A</w:t>
      </w:r>
      <w:r w:rsidRPr="008B489C">
        <w:rPr>
          <w:rFonts w:ascii="Garamond" w:hAnsi="Garamond"/>
          <w:sz w:val="22"/>
          <w:szCs w:val="22"/>
        </w:rPr>
        <w:t xml:space="preserve"> in the class</w:t>
      </w:r>
      <w:r w:rsidRPr="008B489C">
        <w:rPr>
          <w:rFonts w:ascii="Garamond" w:hAnsi="Garamond"/>
          <w:sz w:val="22"/>
          <w:szCs w:val="22"/>
        </w:rPr>
        <w:t xml:space="preserve">, you’ll complete one item from all three categories (making three items total) and submit a coursework proposal. </w:t>
      </w:r>
    </w:p>
    <w:p w:rsidR="008B489C" w:rsidRDefault="008B489C" w:rsidP="008B489C">
      <w:pPr>
        <w:pStyle w:val="ListParagraph"/>
        <w:numPr>
          <w:ilvl w:val="0"/>
          <w:numId w:val="2"/>
        </w:numPr>
        <w:rPr>
          <w:rFonts w:ascii="Garamond" w:hAnsi="Garamond"/>
          <w:sz w:val="22"/>
          <w:szCs w:val="22"/>
        </w:rPr>
      </w:pPr>
      <w:r w:rsidRPr="008B489C">
        <w:rPr>
          <w:rFonts w:ascii="Garamond" w:hAnsi="Garamond"/>
          <w:sz w:val="22"/>
          <w:szCs w:val="22"/>
        </w:rPr>
        <w:t xml:space="preserve">To achieve a B, you’ll complete one item from two categories (making two items total) and submit a coursework proposal. </w:t>
      </w:r>
    </w:p>
    <w:p w:rsidR="008B489C" w:rsidRDefault="008B489C" w:rsidP="008B489C">
      <w:pPr>
        <w:pStyle w:val="ListParagraph"/>
        <w:numPr>
          <w:ilvl w:val="0"/>
          <w:numId w:val="2"/>
        </w:numPr>
        <w:rPr>
          <w:rFonts w:ascii="Garamond" w:hAnsi="Garamond"/>
          <w:sz w:val="22"/>
          <w:szCs w:val="22"/>
        </w:rPr>
      </w:pPr>
      <w:r w:rsidRPr="008B489C">
        <w:rPr>
          <w:rFonts w:ascii="Garamond" w:hAnsi="Garamond"/>
          <w:sz w:val="22"/>
          <w:szCs w:val="22"/>
        </w:rPr>
        <w:t xml:space="preserve">To achieve a C, you’ll complete one item from one category (making one item total) and submit a coursework proposal. </w:t>
      </w:r>
    </w:p>
    <w:p w:rsidR="008B489C" w:rsidRDefault="008B489C" w:rsidP="008B489C">
      <w:pPr>
        <w:pStyle w:val="ListParagraph"/>
        <w:numPr>
          <w:ilvl w:val="0"/>
          <w:numId w:val="2"/>
        </w:numPr>
        <w:rPr>
          <w:rFonts w:ascii="Garamond" w:hAnsi="Garamond"/>
          <w:sz w:val="22"/>
          <w:szCs w:val="22"/>
        </w:rPr>
      </w:pPr>
      <w:r>
        <w:rPr>
          <w:rFonts w:ascii="Garamond" w:hAnsi="Garamond"/>
          <w:sz w:val="22"/>
          <w:szCs w:val="22"/>
        </w:rPr>
        <w:t xml:space="preserve">You can access the coursework proposal document </w:t>
      </w:r>
      <w:hyperlink r:id="rId6" w:history="1">
        <w:r w:rsidRPr="008B489C">
          <w:rPr>
            <w:rStyle w:val="Hyperlink"/>
            <w:rFonts w:ascii="Garamond" w:hAnsi="Garamond"/>
            <w:sz w:val="22"/>
            <w:szCs w:val="22"/>
          </w:rPr>
          <w:t>here</w:t>
        </w:r>
      </w:hyperlink>
      <w:r>
        <w:rPr>
          <w:rFonts w:ascii="Garamond" w:hAnsi="Garamond"/>
          <w:sz w:val="22"/>
          <w:szCs w:val="22"/>
        </w:rPr>
        <w:t xml:space="preserve"> or at my website. Coursework proposals are due September 11 (if submitting in hard copy) or September 13 (if submitting by email). </w:t>
      </w:r>
    </w:p>
    <w:p w:rsidR="008B489C" w:rsidRDefault="008B489C" w:rsidP="008B489C">
      <w:pPr>
        <w:pStyle w:val="ListParagraph"/>
        <w:numPr>
          <w:ilvl w:val="0"/>
          <w:numId w:val="2"/>
        </w:numPr>
        <w:rPr>
          <w:rFonts w:ascii="Garamond" w:hAnsi="Garamond"/>
          <w:sz w:val="22"/>
          <w:szCs w:val="22"/>
        </w:rPr>
      </w:pPr>
      <w:r w:rsidRPr="008B489C">
        <w:rPr>
          <w:rFonts w:ascii="Garamond" w:hAnsi="Garamond"/>
          <w:sz w:val="22"/>
          <w:szCs w:val="22"/>
        </w:rPr>
        <w:t xml:space="preserve">See the syllabus for more information. </w:t>
      </w:r>
    </w:p>
    <w:p w:rsidR="008B489C" w:rsidRPr="008B489C" w:rsidRDefault="008B489C" w:rsidP="008B489C">
      <w:pPr>
        <w:pStyle w:val="ListParagraph"/>
        <w:ind w:left="360"/>
        <w:rPr>
          <w:rFonts w:ascii="Garamond" w:hAnsi="Garamond"/>
          <w:sz w:val="22"/>
          <w:szCs w:val="22"/>
        </w:rPr>
      </w:pPr>
    </w:p>
    <w:p w:rsidR="002F4B81" w:rsidRDefault="008B489C" w:rsidP="008B489C">
      <w:pPr>
        <w:pStyle w:val="ListParagraph"/>
        <w:numPr>
          <w:ilvl w:val="0"/>
          <w:numId w:val="1"/>
        </w:numPr>
        <w:rPr>
          <w:rFonts w:ascii="Garamond" w:hAnsi="Garamond"/>
          <w:b/>
          <w:sz w:val="22"/>
          <w:szCs w:val="22"/>
        </w:rPr>
      </w:pPr>
      <w:r>
        <w:rPr>
          <w:rFonts w:ascii="Garamond" w:hAnsi="Garamond"/>
          <w:b/>
          <w:sz w:val="22"/>
          <w:szCs w:val="22"/>
        </w:rPr>
        <w:t>Fairy Category: Course</w:t>
      </w:r>
      <w:r w:rsidRPr="00E0247C">
        <w:rPr>
          <w:rFonts w:ascii="Garamond" w:hAnsi="Garamond"/>
          <w:b/>
          <w:sz w:val="22"/>
          <w:szCs w:val="22"/>
        </w:rPr>
        <w:t xml:space="preserve"> Journal</w:t>
      </w:r>
    </w:p>
    <w:p w:rsidR="002F4B81" w:rsidRDefault="002F4B81" w:rsidP="002F4B81">
      <w:pPr>
        <w:pStyle w:val="ListParagraph"/>
        <w:ind w:left="360"/>
        <w:rPr>
          <w:rFonts w:ascii="Garamond" w:hAnsi="Garamond"/>
          <w:sz w:val="22"/>
          <w:szCs w:val="22"/>
        </w:rPr>
      </w:pPr>
    </w:p>
    <w:p w:rsidR="008B489C" w:rsidRPr="002F4B81" w:rsidRDefault="008B489C" w:rsidP="002F4B81">
      <w:pPr>
        <w:pStyle w:val="ListParagraph"/>
        <w:ind w:left="360"/>
        <w:rPr>
          <w:rFonts w:ascii="Garamond" w:hAnsi="Garamond"/>
          <w:b/>
          <w:sz w:val="22"/>
          <w:szCs w:val="22"/>
        </w:rPr>
      </w:pPr>
      <w:r w:rsidRPr="002F4B81">
        <w:rPr>
          <w:rFonts w:ascii="Garamond" w:hAnsi="Garamond"/>
          <w:sz w:val="22"/>
          <w:szCs w:val="22"/>
        </w:rPr>
        <w:t xml:space="preserve">This is the only option in this category. To get credit for this category, you would complete at least 24 out of 30 (80%) in-class journaling activities based on what you wonder, think, and feel regarding course readings, discussion, and content for the given day. Specific prompts will be given in class. Missed journal entries cannot be made up. I’ll collect these journals at various points throughout the semester. </w:t>
      </w:r>
      <w:r w:rsidRPr="002F4B81">
        <w:rPr>
          <w:rFonts w:ascii="Garamond" w:hAnsi="Garamond"/>
          <w:sz w:val="22"/>
          <w:szCs w:val="22"/>
        </w:rPr>
        <w:t>As decided in class based on your feedback, those who complete at least 27 out of 30 in-class journal entries are eligible for a unit reflection “pass” in the Unicorn Category. See below for more information.</w:t>
      </w:r>
    </w:p>
    <w:p w:rsidR="008B489C" w:rsidRPr="00E0247C" w:rsidRDefault="008B489C" w:rsidP="008B489C">
      <w:pPr>
        <w:pStyle w:val="ListParagraph"/>
        <w:ind w:left="360"/>
        <w:rPr>
          <w:rFonts w:ascii="Garamond" w:hAnsi="Garamond"/>
          <w:b/>
          <w:sz w:val="22"/>
          <w:szCs w:val="22"/>
        </w:rPr>
      </w:pPr>
      <w:r>
        <w:rPr>
          <w:rFonts w:ascii="Garamond" w:hAnsi="Garamond"/>
          <w:sz w:val="22"/>
          <w:szCs w:val="22"/>
        </w:rPr>
        <w:t xml:space="preserve"> </w:t>
      </w:r>
      <w:r>
        <w:rPr>
          <w:rFonts w:ascii="Garamond" w:hAnsi="Garamond"/>
          <w:sz w:val="22"/>
          <w:szCs w:val="22"/>
        </w:rPr>
        <w:t xml:space="preserve">  </w:t>
      </w:r>
    </w:p>
    <w:p w:rsidR="002F4B81" w:rsidRDefault="008B489C" w:rsidP="008B489C">
      <w:pPr>
        <w:pStyle w:val="ListParagraph"/>
        <w:numPr>
          <w:ilvl w:val="0"/>
          <w:numId w:val="1"/>
        </w:numPr>
        <w:rPr>
          <w:rFonts w:ascii="Garamond" w:hAnsi="Garamond"/>
          <w:b/>
          <w:sz w:val="22"/>
          <w:szCs w:val="22"/>
        </w:rPr>
      </w:pPr>
      <w:r>
        <w:rPr>
          <w:rFonts w:ascii="Garamond" w:hAnsi="Garamond"/>
          <w:b/>
          <w:sz w:val="22"/>
          <w:szCs w:val="22"/>
        </w:rPr>
        <w:t>Unicorn Category: Unit Reflections</w:t>
      </w:r>
      <w:r w:rsidRPr="00E0247C">
        <w:rPr>
          <w:rFonts w:ascii="Garamond" w:hAnsi="Garamond"/>
          <w:b/>
          <w:sz w:val="22"/>
          <w:szCs w:val="22"/>
        </w:rPr>
        <w:t xml:space="preserve"> </w:t>
      </w:r>
    </w:p>
    <w:p w:rsidR="002F4B81" w:rsidRDefault="002F4B81" w:rsidP="002F4B81">
      <w:pPr>
        <w:pStyle w:val="ListParagraph"/>
        <w:ind w:left="360"/>
        <w:rPr>
          <w:rFonts w:ascii="Garamond" w:hAnsi="Garamond"/>
          <w:b/>
          <w:sz w:val="22"/>
          <w:szCs w:val="22"/>
        </w:rPr>
      </w:pPr>
    </w:p>
    <w:p w:rsidR="008B489C" w:rsidRDefault="008B489C" w:rsidP="002F4B81">
      <w:pPr>
        <w:pStyle w:val="ListParagraph"/>
        <w:ind w:left="360"/>
        <w:rPr>
          <w:rFonts w:ascii="Garamond" w:eastAsia="Times New Roman" w:hAnsi="Garamond"/>
          <w:sz w:val="22"/>
          <w:szCs w:val="22"/>
        </w:rPr>
      </w:pPr>
      <w:r>
        <w:rPr>
          <w:rFonts w:ascii="Garamond" w:hAnsi="Garamond"/>
          <w:sz w:val="22"/>
          <w:szCs w:val="22"/>
        </w:rPr>
        <w:t>This course will be comprised of seven units: Deep Time, Native America, Latin and Mesoamerica, African Diaspora, Middle East, Asia, and Mystic Scripture</w:t>
      </w:r>
      <w:r>
        <w:rPr>
          <w:rFonts w:ascii="Garamond" w:eastAsia="Times New Roman" w:hAnsi="Garamond"/>
          <w:sz w:val="22"/>
          <w:szCs w:val="22"/>
        </w:rPr>
        <w:t xml:space="preserve">. To achieve credit in this category, you would submit a portfolio consisting of one reflection for at least five units (making at least five reflections total). The reflection portfolio would be due December 4, though I recommend you complete the reflections along the way. </w:t>
      </w:r>
      <w:r>
        <w:rPr>
          <w:rFonts w:ascii="Garamond" w:eastAsia="Times New Roman" w:hAnsi="Garamond"/>
          <w:sz w:val="22"/>
          <w:szCs w:val="22"/>
        </w:rPr>
        <w:t>Portf</w:t>
      </w:r>
      <w:r w:rsidR="002F4B81">
        <w:rPr>
          <w:rFonts w:ascii="Garamond" w:eastAsia="Times New Roman" w:hAnsi="Garamond"/>
          <w:sz w:val="22"/>
          <w:szCs w:val="22"/>
        </w:rPr>
        <w:t>olios can be submitted in hard copy or through email. (By “portfolio,” I mean simply an organized Word document or PDF with all your reflections in one document.) If you earn a “pass” from the Fairy Category for completing 90% of journal entries, you would only need to complete four unit reflections to achieve credit for this category.</w:t>
      </w:r>
    </w:p>
    <w:p w:rsidR="002F4B81" w:rsidRDefault="002F4B81" w:rsidP="002F4B81">
      <w:pPr>
        <w:pStyle w:val="ListParagraph"/>
        <w:ind w:left="360"/>
        <w:rPr>
          <w:rFonts w:ascii="Garamond" w:eastAsia="Times New Roman" w:hAnsi="Garamond"/>
          <w:sz w:val="22"/>
          <w:szCs w:val="22"/>
        </w:rPr>
      </w:pPr>
    </w:p>
    <w:p w:rsidR="002F4B81" w:rsidRDefault="002F4B81" w:rsidP="002F4B81">
      <w:pPr>
        <w:pStyle w:val="ListParagraph"/>
        <w:ind w:left="360"/>
        <w:rPr>
          <w:rFonts w:ascii="Garamond" w:eastAsia="Times New Roman" w:hAnsi="Garamond"/>
          <w:sz w:val="22"/>
          <w:szCs w:val="22"/>
        </w:rPr>
      </w:pPr>
      <w:r>
        <w:rPr>
          <w:rFonts w:ascii="Garamond" w:eastAsia="Times New Roman" w:hAnsi="Garamond"/>
          <w:sz w:val="22"/>
          <w:szCs w:val="22"/>
        </w:rPr>
        <w:t>Each unit reflection should be 700 – 100 words (or multimedia equivalent) addressing, through sincere and specific examples, any combinat</w:t>
      </w:r>
      <w:r w:rsidR="00DD0FD0">
        <w:rPr>
          <w:rFonts w:ascii="Garamond" w:eastAsia="Times New Roman" w:hAnsi="Garamond"/>
          <w:sz w:val="22"/>
          <w:szCs w:val="22"/>
        </w:rPr>
        <w:t xml:space="preserve">ion of the following questions. You can revise/expand upon journal entries as appropriate in addressing the questions. </w:t>
      </w:r>
    </w:p>
    <w:p w:rsidR="002F4B81" w:rsidRDefault="002F4B81" w:rsidP="002F4B81">
      <w:pPr>
        <w:pStyle w:val="ListParagraph"/>
        <w:ind w:left="360"/>
        <w:rPr>
          <w:rFonts w:ascii="Garamond" w:eastAsia="Times New Roman" w:hAnsi="Garamond"/>
          <w:sz w:val="22"/>
          <w:szCs w:val="22"/>
        </w:rPr>
      </w:pPr>
    </w:p>
    <w:p w:rsidR="002F4B81" w:rsidRDefault="002F4B81" w:rsidP="002F4B81">
      <w:pPr>
        <w:pStyle w:val="ListParagraph"/>
        <w:numPr>
          <w:ilvl w:val="0"/>
          <w:numId w:val="3"/>
        </w:numPr>
        <w:rPr>
          <w:rFonts w:ascii="Garamond" w:hAnsi="Garamond"/>
          <w:sz w:val="22"/>
          <w:szCs w:val="22"/>
        </w:rPr>
      </w:pPr>
      <w:r w:rsidRPr="002F4B81">
        <w:rPr>
          <w:rFonts w:ascii="Garamond" w:hAnsi="Garamond"/>
          <w:sz w:val="22"/>
          <w:szCs w:val="22"/>
        </w:rPr>
        <w:t>Ho</w:t>
      </w:r>
      <w:r>
        <w:rPr>
          <w:rFonts w:ascii="Garamond" w:hAnsi="Garamond"/>
          <w:sz w:val="22"/>
          <w:szCs w:val="22"/>
        </w:rPr>
        <w:t>w did the content from this unit</w:t>
      </w:r>
      <w:r w:rsidRPr="002F4B81">
        <w:rPr>
          <w:rFonts w:ascii="Garamond" w:hAnsi="Garamond"/>
          <w:sz w:val="22"/>
          <w:szCs w:val="22"/>
        </w:rPr>
        <w:t xml:space="preserve"> deepen </w:t>
      </w:r>
      <w:r>
        <w:rPr>
          <w:rFonts w:ascii="Garamond" w:hAnsi="Garamond"/>
          <w:sz w:val="22"/>
          <w:szCs w:val="22"/>
        </w:rPr>
        <w:t>your sense of your humanity/who you are as a person?</w:t>
      </w:r>
    </w:p>
    <w:p w:rsidR="002F4B81" w:rsidRDefault="002F4B81" w:rsidP="002F4B81">
      <w:pPr>
        <w:pStyle w:val="ListParagraph"/>
        <w:numPr>
          <w:ilvl w:val="0"/>
          <w:numId w:val="3"/>
        </w:numPr>
        <w:rPr>
          <w:rFonts w:ascii="Garamond" w:hAnsi="Garamond"/>
          <w:sz w:val="22"/>
          <w:szCs w:val="22"/>
        </w:rPr>
      </w:pPr>
      <w:r>
        <w:rPr>
          <w:rFonts w:ascii="Garamond" w:hAnsi="Garamond"/>
          <w:sz w:val="22"/>
          <w:szCs w:val="22"/>
        </w:rPr>
        <w:t>What did you learn about the subjects and topics covered in the unit? What did you learn about yourself through the content?</w:t>
      </w:r>
    </w:p>
    <w:p w:rsidR="002F4B81" w:rsidRDefault="002F4B81" w:rsidP="002F4B81">
      <w:pPr>
        <w:pStyle w:val="ListParagraph"/>
        <w:numPr>
          <w:ilvl w:val="0"/>
          <w:numId w:val="3"/>
        </w:numPr>
        <w:rPr>
          <w:rFonts w:ascii="Garamond" w:hAnsi="Garamond"/>
          <w:sz w:val="22"/>
          <w:szCs w:val="22"/>
        </w:rPr>
      </w:pPr>
      <w:r>
        <w:rPr>
          <w:rFonts w:ascii="Garamond" w:hAnsi="Garamond"/>
          <w:sz w:val="22"/>
          <w:szCs w:val="22"/>
        </w:rPr>
        <w:t xml:space="preserve">What about the unit did you find interesting? Challenging? Boring? Enlightening? Enraging? Encouraging? </w:t>
      </w:r>
      <w:r w:rsidR="00DD0FD0">
        <w:rPr>
          <w:rFonts w:ascii="Garamond" w:hAnsi="Garamond"/>
          <w:sz w:val="22"/>
          <w:szCs w:val="22"/>
        </w:rPr>
        <w:t>[Insert your own descriptor if none of these speak to you.] Why?</w:t>
      </w:r>
    </w:p>
    <w:p w:rsidR="00DD0FD0" w:rsidRPr="002F4B81" w:rsidRDefault="00DD0FD0" w:rsidP="002F4B81">
      <w:pPr>
        <w:pStyle w:val="ListParagraph"/>
        <w:numPr>
          <w:ilvl w:val="0"/>
          <w:numId w:val="3"/>
        </w:numPr>
        <w:rPr>
          <w:rFonts w:ascii="Garamond" w:hAnsi="Garamond"/>
          <w:sz w:val="22"/>
          <w:szCs w:val="22"/>
        </w:rPr>
      </w:pPr>
      <w:r>
        <w:rPr>
          <w:rFonts w:ascii="Garamond" w:hAnsi="Garamond"/>
          <w:sz w:val="22"/>
          <w:szCs w:val="22"/>
        </w:rPr>
        <w:t>How did you expand on unit content through your own thinking and research? How might you continue to do so?</w:t>
      </w:r>
    </w:p>
    <w:p w:rsidR="002F4B81" w:rsidRPr="00E0247C" w:rsidRDefault="002F4B81" w:rsidP="002F4B81">
      <w:pPr>
        <w:pStyle w:val="ListParagraph"/>
        <w:ind w:left="360"/>
        <w:rPr>
          <w:rFonts w:ascii="Garamond" w:hAnsi="Garamond"/>
          <w:b/>
          <w:sz w:val="22"/>
          <w:szCs w:val="22"/>
        </w:rPr>
      </w:pPr>
    </w:p>
    <w:p w:rsidR="002F4B81" w:rsidRPr="002F4B81" w:rsidRDefault="008B489C" w:rsidP="008B489C">
      <w:pPr>
        <w:pStyle w:val="ListParagraph"/>
        <w:numPr>
          <w:ilvl w:val="0"/>
          <w:numId w:val="1"/>
        </w:numPr>
        <w:rPr>
          <w:rFonts w:ascii="Garamond" w:hAnsi="Garamond"/>
          <w:sz w:val="22"/>
          <w:szCs w:val="22"/>
        </w:rPr>
      </w:pPr>
      <w:r>
        <w:rPr>
          <w:rFonts w:ascii="Garamond" w:hAnsi="Garamond"/>
          <w:b/>
          <w:sz w:val="22"/>
          <w:szCs w:val="22"/>
        </w:rPr>
        <w:t>Behemoth Category: Course Project</w:t>
      </w:r>
      <w:r w:rsidR="002F4B81">
        <w:rPr>
          <w:rFonts w:ascii="Garamond" w:hAnsi="Garamond"/>
          <w:b/>
          <w:sz w:val="22"/>
          <w:szCs w:val="22"/>
        </w:rPr>
        <w:t xml:space="preserve"> </w:t>
      </w:r>
    </w:p>
    <w:p w:rsidR="002F4B81" w:rsidRDefault="002F4B81" w:rsidP="002F4B81">
      <w:pPr>
        <w:pStyle w:val="ListParagraph"/>
        <w:ind w:left="360"/>
        <w:rPr>
          <w:rFonts w:ascii="Garamond" w:hAnsi="Garamond"/>
          <w:b/>
          <w:sz w:val="22"/>
          <w:szCs w:val="22"/>
        </w:rPr>
      </w:pPr>
    </w:p>
    <w:p w:rsidR="00DD0FD0" w:rsidRDefault="008B489C" w:rsidP="002F4B81">
      <w:pPr>
        <w:pStyle w:val="ListParagraph"/>
        <w:ind w:left="360"/>
        <w:rPr>
          <w:rFonts w:ascii="Garamond" w:eastAsia="Times New Roman" w:hAnsi="Garamond"/>
          <w:sz w:val="22"/>
          <w:szCs w:val="22"/>
        </w:rPr>
      </w:pPr>
      <w:r>
        <w:rPr>
          <w:rFonts w:ascii="Garamond" w:hAnsi="Garamond"/>
          <w:sz w:val="22"/>
          <w:szCs w:val="22"/>
        </w:rPr>
        <w:t xml:space="preserve">This project </w:t>
      </w:r>
      <w:r w:rsidR="00DD0FD0">
        <w:rPr>
          <w:rFonts w:ascii="Garamond" w:hAnsi="Garamond"/>
          <w:sz w:val="22"/>
          <w:szCs w:val="22"/>
        </w:rPr>
        <w:t>is</w:t>
      </w:r>
      <w:r>
        <w:rPr>
          <w:rFonts w:ascii="Garamond" w:hAnsi="Garamond"/>
          <w:sz w:val="22"/>
          <w:szCs w:val="22"/>
        </w:rPr>
        <w:t xml:space="preserve"> based on anything from the course that interests you. You would need to submit a project overview by October 16 with the project being due on December 4. The project should be substantial yet fun and engaging, and would involve independent research</w:t>
      </w:r>
      <w:r>
        <w:rPr>
          <w:rFonts w:ascii="Garamond" w:eastAsia="Times New Roman" w:hAnsi="Garamond"/>
          <w:sz w:val="22"/>
          <w:szCs w:val="22"/>
        </w:rPr>
        <w:t xml:space="preserve">. </w:t>
      </w:r>
      <w:r w:rsidR="00DD0FD0">
        <w:rPr>
          <w:rFonts w:ascii="Garamond" w:eastAsia="Times New Roman" w:hAnsi="Garamond"/>
          <w:sz w:val="22"/>
          <w:szCs w:val="22"/>
        </w:rPr>
        <w:t xml:space="preserve">The idea is to find a spark from your journal and/or unit reflections to engage with more detail. (If you’re aiming for a C in the class and only planning to complete this category, you would of course need to find your subject through course readings.) From there, expand that spark/idea into a substantial project (2,000 words or multimedia/time investment equivalent) addressing the same basic questions listed in the Unicorn Category. </w:t>
      </w:r>
    </w:p>
    <w:p w:rsidR="00DD0FD0" w:rsidRDefault="00DD0FD0" w:rsidP="002F4B81">
      <w:pPr>
        <w:pStyle w:val="ListParagraph"/>
        <w:ind w:left="360"/>
        <w:rPr>
          <w:rFonts w:ascii="Garamond" w:eastAsia="Times New Roman" w:hAnsi="Garamond"/>
          <w:sz w:val="22"/>
          <w:szCs w:val="22"/>
        </w:rPr>
      </w:pPr>
    </w:p>
    <w:p w:rsidR="008B489C" w:rsidRDefault="008B489C" w:rsidP="002F4B81">
      <w:pPr>
        <w:pStyle w:val="ListParagraph"/>
        <w:ind w:left="360"/>
        <w:rPr>
          <w:rFonts w:ascii="Garamond" w:eastAsia="Times New Roman" w:hAnsi="Garamond"/>
          <w:sz w:val="22"/>
          <w:szCs w:val="22"/>
        </w:rPr>
      </w:pPr>
      <w:r>
        <w:rPr>
          <w:rFonts w:ascii="Garamond" w:eastAsia="Times New Roman" w:hAnsi="Garamond"/>
          <w:sz w:val="22"/>
          <w:szCs w:val="22"/>
        </w:rPr>
        <w:t>This project can take many forms</w:t>
      </w:r>
      <w:r w:rsidR="00DD0FD0">
        <w:rPr>
          <w:rFonts w:ascii="Garamond" w:eastAsia="Times New Roman" w:hAnsi="Garamond"/>
          <w:sz w:val="22"/>
          <w:szCs w:val="22"/>
        </w:rPr>
        <w:t xml:space="preserve">, including but not limited to: podcast, website, blog, social media page, art portfolio, creative essay, poetry collection, video, film, presentation, performance, research paper, field experience journal, etc. </w:t>
      </w:r>
    </w:p>
    <w:p w:rsidR="00D771CA" w:rsidRDefault="00D771CA" w:rsidP="002F4B81">
      <w:pPr>
        <w:pStyle w:val="ListParagraph"/>
        <w:ind w:left="360"/>
        <w:rPr>
          <w:rFonts w:ascii="Garamond" w:eastAsia="Times New Roman" w:hAnsi="Garamond"/>
          <w:sz w:val="22"/>
          <w:szCs w:val="22"/>
        </w:rPr>
      </w:pPr>
    </w:p>
    <w:p w:rsidR="00D771CA" w:rsidRDefault="00D771CA" w:rsidP="002F4B81">
      <w:pPr>
        <w:pStyle w:val="ListParagraph"/>
        <w:ind w:left="360"/>
        <w:rPr>
          <w:rFonts w:ascii="Garamond" w:hAnsi="Garamond"/>
          <w:sz w:val="22"/>
          <w:szCs w:val="22"/>
        </w:rPr>
      </w:pPr>
      <w:r>
        <w:rPr>
          <w:rFonts w:ascii="Garamond" w:eastAsia="Times New Roman" w:hAnsi="Garamond"/>
          <w:sz w:val="22"/>
          <w:szCs w:val="22"/>
        </w:rPr>
        <w:t xml:space="preserve">Again, you would submit a rough outline/overview with your ideas by October 14 (I’ll provide a template—it’ll be like the coursework proposal, just with more detail), though please feel free to run your ideas by me at any time. </w:t>
      </w:r>
      <w:bookmarkStart w:id="0" w:name="_GoBack"/>
      <w:bookmarkEnd w:id="0"/>
    </w:p>
    <w:p w:rsidR="009827CA" w:rsidRDefault="009827CA"/>
    <w:sectPr w:rsidR="009827CA" w:rsidSect="00D771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3E0A"/>
    <w:multiLevelType w:val="hybridMultilevel"/>
    <w:tmpl w:val="AE70B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425FA5"/>
    <w:multiLevelType w:val="hybridMultilevel"/>
    <w:tmpl w:val="1B2839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E03147"/>
    <w:multiLevelType w:val="hybridMultilevel"/>
    <w:tmpl w:val="62748C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9C"/>
    <w:rsid w:val="002F4B81"/>
    <w:rsid w:val="008B489C"/>
    <w:rsid w:val="009827CA"/>
    <w:rsid w:val="009C1C94"/>
    <w:rsid w:val="00D27CBE"/>
    <w:rsid w:val="00D771CA"/>
    <w:rsid w:val="00DD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89C"/>
    <w:pPr>
      <w:ind w:left="720"/>
      <w:contextualSpacing/>
    </w:pPr>
  </w:style>
  <w:style w:type="character" w:styleId="Hyperlink">
    <w:name w:val="Hyperlink"/>
    <w:basedOn w:val="DefaultParagraphFont"/>
    <w:uiPriority w:val="99"/>
    <w:unhideWhenUsed/>
    <w:rsid w:val="008B48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89C"/>
    <w:pPr>
      <w:ind w:left="720"/>
      <w:contextualSpacing/>
    </w:pPr>
  </w:style>
  <w:style w:type="character" w:styleId="Hyperlink">
    <w:name w:val="Hyperlink"/>
    <w:basedOn w:val="DefaultParagraphFont"/>
    <w:uiPriority w:val="99"/>
    <w:unhideWhenUsed/>
    <w:rsid w:val="008B48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hris\Documents\+KSU%20Fall%202019\WORLD%20LIT%20FALL%202019\Coursework%20Proposal%20World%20Lit%20Fall%202019.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690</Words>
  <Characters>3523</Characters>
  <Application>Microsoft Office Word</Application>
  <DocSecurity>0</DocSecurity>
  <Lines>66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2019-09-05T19:25:00Z</dcterms:created>
  <dcterms:modified xsi:type="dcterms:W3CDTF">2019-09-05T19:58:00Z</dcterms:modified>
</cp:coreProperties>
</file>